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48" w:rsidRPr="007A0FC2" w:rsidRDefault="007A0FC2" w:rsidP="007A0FC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A0FC2">
        <w:rPr>
          <w:rFonts w:ascii="Times New Roman" w:hAnsi="Times New Roman"/>
          <w:b/>
          <w:sz w:val="24"/>
          <w:szCs w:val="24"/>
        </w:rPr>
        <w:t xml:space="preserve">Ing. </w:t>
      </w:r>
      <w:smartTag w:uri="urn:schemas-microsoft-com:office:smarttags" w:element="PersonName">
        <w:r w:rsidRPr="007A0FC2">
          <w:rPr>
            <w:rFonts w:ascii="Times New Roman" w:hAnsi="Times New Roman"/>
            <w:b/>
            <w:sz w:val="24"/>
            <w:szCs w:val="24"/>
          </w:rPr>
          <w:t>Milan Pavlík</w:t>
        </w:r>
      </w:smartTag>
    </w:p>
    <w:p w:rsidR="007A0FC2" w:rsidRDefault="007A0FC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Aktivity v rámci startovací pozice 0,5 DPČ. Doktorand realizoval v rámci startovací pozice následující aktivity.</w:t>
      </w:r>
    </w:p>
    <w:p w:rsidR="007A0FC2" w:rsidRDefault="007A0FC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 aktivity:</w:t>
      </w:r>
    </w:p>
    <w:p w:rsidR="007A0FC2" w:rsidRPr="00302E35" w:rsidRDefault="00302E35" w:rsidP="007A0FC2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Výzkum rychlosti růstu, kondice a konverze živin v krmném testu u jesetera malého (</w:t>
      </w:r>
      <w:proofErr w:type="spellStart"/>
      <w:r>
        <w:rPr>
          <w:rFonts w:ascii="Times New Roman" w:hAnsi="Times New Roman"/>
          <w:i/>
          <w:sz w:val="24"/>
          <w:szCs w:val="24"/>
        </w:rPr>
        <w:t>Acipenser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ruthenus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7A0FC2" w:rsidRDefault="007A0FC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 aktivity:</w:t>
      </w:r>
    </w:p>
    <w:p w:rsidR="007A0FC2" w:rsidRPr="00302E35" w:rsidRDefault="00302E35" w:rsidP="007A0FC2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Zjištění vhodného složení krmiva pro jesetera malého (</w:t>
      </w:r>
      <w:proofErr w:type="spellStart"/>
      <w:r>
        <w:rPr>
          <w:rFonts w:ascii="Times New Roman" w:hAnsi="Times New Roman"/>
          <w:i/>
          <w:sz w:val="24"/>
          <w:szCs w:val="24"/>
        </w:rPr>
        <w:t>Acipenser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ruthenus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:rsidR="007A0FC2" w:rsidRDefault="007A0FC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Experimentální náplň aktivity:</w:t>
      </w:r>
    </w:p>
    <w:p w:rsidR="007A0FC2" w:rsidRPr="00302E35" w:rsidRDefault="00302E35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Krmný test probíhal na juvenilních jedincích jesetera malého (</w:t>
      </w:r>
      <w:proofErr w:type="spellStart"/>
      <w:r>
        <w:rPr>
          <w:rFonts w:ascii="Times New Roman" w:hAnsi="Times New Roman"/>
          <w:i/>
          <w:sz w:val="24"/>
          <w:szCs w:val="24"/>
        </w:rPr>
        <w:t>Acipenser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ruthenus</w:t>
      </w:r>
      <w:proofErr w:type="spellEnd"/>
      <w:r w:rsidR="00B73062">
        <w:rPr>
          <w:rFonts w:ascii="Times New Roman" w:hAnsi="Times New Roman"/>
          <w:sz w:val="24"/>
          <w:szCs w:val="24"/>
        </w:rPr>
        <w:t>)</w:t>
      </w:r>
      <w:r w:rsidR="009704DA">
        <w:rPr>
          <w:rFonts w:ascii="Times New Roman" w:hAnsi="Times New Roman"/>
          <w:sz w:val="24"/>
          <w:szCs w:val="24"/>
        </w:rPr>
        <w:t xml:space="preserve"> v termínu 4.</w:t>
      </w:r>
      <w:r w:rsidR="00240453">
        <w:rPr>
          <w:rFonts w:ascii="Times New Roman" w:hAnsi="Times New Roman"/>
          <w:sz w:val="24"/>
          <w:szCs w:val="24"/>
        </w:rPr>
        <w:t xml:space="preserve"> </w:t>
      </w:r>
      <w:r w:rsidR="009704DA">
        <w:rPr>
          <w:rFonts w:ascii="Times New Roman" w:hAnsi="Times New Roman"/>
          <w:sz w:val="24"/>
          <w:szCs w:val="24"/>
        </w:rPr>
        <w:t>7. - 12.</w:t>
      </w:r>
      <w:r w:rsidR="00240453">
        <w:rPr>
          <w:rFonts w:ascii="Times New Roman" w:hAnsi="Times New Roman"/>
          <w:sz w:val="24"/>
          <w:szCs w:val="24"/>
        </w:rPr>
        <w:t xml:space="preserve"> </w:t>
      </w:r>
      <w:r w:rsidR="009704DA">
        <w:rPr>
          <w:rFonts w:ascii="Times New Roman" w:hAnsi="Times New Roman"/>
          <w:sz w:val="24"/>
          <w:szCs w:val="24"/>
        </w:rPr>
        <w:t xml:space="preserve">9. </w:t>
      </w:r>
      <w:r w:rsidR="00240453">
        <w:rPr>
          <w:rFonts w:ascii="Times New Roman" w:hAnsi="Times New Roman"/>
          <w:sz w:val="24"/>
          <w:szCs w:val="24"/>
        </w:rPr>
        <w:t xml:space="preserve"> </w:t>
      </w:r>
      <w:r w:rsidR="009704DA">
        <w:rPr>
          <w:rFonts w:ascii="Times New Roman" w:hAnsi="Times New Roman"/>
          <w:sz w:val="24"/>
          <w:szCs w:val="24"/>
        </w:rPr>
        <w:t>2011. Byla hodnocena dvě krmiva</w:t>
      </w:r>
      <w:r w:rsidR="002F437D">
        <w:rPr>
          <w:rFonts w:ascii="Times New Roman" w:hAnsi="Times New Roman"/>
          <w:sz w:val="24"/>
          <w:szCs w:val="24"/>
        </w:rPr>
        <w:t xml:space="preserve"> s různým obsahem živin</w:t>
      </w:r>
      <w:r w:rsidR="009704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INIC</w:t>
      </w:r>
      <w:r w:rsidR="002F437D">
        <w:rPr>
          <w:rFonts w:ascii="Times New Roman" w:hAnsi="Times New Roman"/>
          <w:sz w:val="24"/>
          <w:szCs w:val="24"/>
        </w:rPr>
        <w:t xml:space="preserve">IO plus a INICIO </w:t>
      </w:r>
      <w:proofErr w:type="spellStart"/>
      <w:r w:rsidR="002F437D">
        <w:rPr>
          <w:rFonts w:ascii="Times New Roman" w:hAnsi="Times New Roman"/>
          <w:sz w:val="24"/>
          <w:szCs w:val="24"/>
        </w:rPr>
        <w:t>biofocus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9704DA">
        <w:rPr>
          <w:rFonts w:ascii="Times New Roman" w:hAnsi="Times New Roman"/>
          <w:sz w:val="24"/>
          <w:szCs w:val="24"/>
        </w:rPr>
        <w:t xml:space="preserve"> Pro každou z variant bylo použito tří opakování.  Každý týden bylo měře</w:t>
      </w:r>
      <w:r w:rsidR="00744E67">
        <w:rPr>
          <w:rFonts w:ascii="Times New Roman" w:hAnsi="Times New Roman"/>
          <w:sz w:val="24"/>
          <w:szCs w:val="24"/>
        </w:rPr>
        <w:t>no 30 kusů náhodně vybraných jedinců</w:t>
      </w:r>
      <w:r w:rsidR="009704DA">
        <w:rPr>
          <w:rFonts w:ascii="Times New Roman" w:hAnsi="Times New Roman"/>
          <w:sz w:val="24"/>
          <w:szCs w:val="24"/>
        </w:rPr>
        <w:t>. Zjišťovány byly délko-hmotnostní parametry. Ze zjištěných dat byla vypočítána krmná dávka pro každou z</w:t>
      </w:r>
      <w:r w:rsidR="00B73062">
        <w:rPr>
          <w:rFonts w:ascii="Times New Roman" w:hAnsi="Times New Roman"/>
          <w:sz w:val="24"/>
          <w:szCs w:val="24"/>
        </w:rPr>
        <w:t> </w:t>
      </w:r>
      <w:r w:rsidR="009704DA">
        <w:rPr>
          <w:rFonts w:ascii="Times New Roman" w:hAnsi="Times New Roman"/>
          <w:sz w:val="24"/>
          <w:szCs w:val="24"/>
        </w:rPr>
        <w:t>obsádek.</w:t>
      </w:r>
      <w:r w:rsidR="00B73062">
        <w:rPr>
          <w:rFonts w:ascii="Times New Roman" w:hAnsi="Times New Roman"/>
          <w:sz w:val="24"/>
          <w:szCs w:val="24"/>
        </w:rPr>
        <w:t xml:space="preserve"> Ryby byly krmeny automatickými krmítky denně, každý den byly měřeny hydrochemické parametry vody. </w:t>
      </w:r>
      <w:r w:rsidR="009704DA">
        <w:rPr>
          <w:rFonts w:ascii="Times New Roman" w:hAnsi="Times New Roman"/>
          <w:sz w:val="24"/>
          <w:szCs w:val="24"/>
        </w:rPr>
        <w:t xml:space="preserve"> </w:t>
      </w:r>
    </w:p>
    <w:p w:rsidR="007A0FC2" w:rsidRDefault="007A0FC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Výstup aktivity:</w:t>
      </w:r>
    </w:p>
    <w:p w:rsidR="00B73062" w:rsidRDefault="00B7306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Získaná data jsou připravena k</w:t>
      </w:r>
      <w:r w:rsidR="00CF79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vyhodnocení</w:t>
      </w:r>
      <w:r w:rsidR="00CF79E2">
        <w:rPr>
          <w:rFonts w:ascii="Times New Roman" w:hAnsi="Times New Roman"/>
          <w:sz w:val="24"/>
          <w:szCs w:val="24"/>
        </w:rPr>
        <w:t xml:space="preserve">. Z výsledků bude napsán příspěvek do časopisu Acta </w:t>
      </w:r>
      <w:proofErr w:type="spellStart"/>
      <w:r w:rsidR="00CF79E2">
        <w:rPr>
          <w:rFonts w:ascii="Times New Roman" w:hAnsi="Times New Roman"/>
          <w:sz w:val="24"/>
          <w:szCs w:val="24"/>
        </w:rPr>
        <w:t>Universitatis</w:t>
      </w:r>
      <w:proofErr w:type="spellEnd"/>
      <w:r w:rsidR="00CF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9E2">
        <w:rPr>
          <w:rFonts w:ascii="Times New Roman" w:hAnsi="Times New Roman"/>
          <w:sz w:val="24"/>
          <w:szCs w:val="24"/>
        </w:rPr>
        <w:t>Agriculturae</w:t>
      </w:r>
      <w:proofErr w:type="spellEnd"/>
      <w:r w:rsidR="00CF79E2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="00CF79E2">
        <w:rPr>
          <w:rFonts w:ascii="Times New Roman" w:hAnsi="Times New Roman"/>
          <w:sz w:val="24"/>
          <w:szCs w:val="24"/>
        </w:rPr>
        <w:t>Silviculturae</w:t>
      </w:r>
      <w:proofErr w:type="spellEnd"/>
      <w:r w:rsidR="00CF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9E2">
        <w:rPr>
          <w:rFonts w:ascii="Times New Roman" w:hAnsi="Times New Roman"/>
          <w:sz w:val="24"/>
          <w:szCs w:val="24"/>
        </w:rPr>
        <w:t>Mendeleianae</w:t>
      </w:r>
      <w:proofErr w:type="spellEnd"/>
      <w:r w:rsidR="00CF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9E2">
        <w:rPr>
          <w:rFonts w:ascii="Times New Roman" w:hAnsi="Times New Roman"/>
          <w:sz w:val="24"/>
          <w:szCs w:val="24"/>
        </w:rPr>
        <w:t>brunensis</w:t>
      </w:r>
      <w:proofErr w:type="spellEnd"/>
      <w:r>
        <w:rPr>
          <w:rFonts w:ascii="Times New Roman" w:hAnsi="Times New Roman"/>
          <w:sz w:val="24"/>
          <w:szCs w:val="24"/>
        </w:rPr>
        <w:t xml:space="preserve"> a budou použita v dizertační práci.</w:t>
      </w:r>
    </w:p>
    <w:p w:rsidR="00B73062" w:rsidRDefault="00B73062" w:rsidP="007A0FC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73062" w:rsidRDefault="00B7306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 aktivity:</w:t>
      </w:r>
    </w:p>
    <w:p w:rsidR="00B73062" w:rsidRDefault="007A50A6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Optimalizace podmínek intenzivního chovu lososovitých ryb v podmínkách České Republiky s využitím dánské technologie se zaměřením na kvalitu produkovaných ryb</w:t>
      </w:r>
    </w:p>
    <w:p w:rsidR="00B73062" w:rsidRDefault="00B7306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 aktivity:</w:t>
      </w:r>
    </w:p>
    <w:p w:rsidR="00B73062" w:rsidRDefault="007A50A6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Inovovat technologii chovu a stanovit kritéria hodnocení podmínek intenzivních chovů lososovitých ryb při použití v podmínkách ČR nových technologických prvků s ohledem na zdravotní stav ryb, kvalitu produkované potraviny a ekonomiku chovu</w:t>
      </w:r>
    </w:p>
    <w:p w:rsidR="00B73062" w:rsidRDefault="00B73062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Experimentální náplň aktivity:</w:t>
      </w:r>
    </w:p>
    <w:p w:rsidR="00B73062" w:rsidRDefault="00A76049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Náplní aktivity bylo v kontrolní den změřit na rybochovném zařízení v </w:t>
      </w:r>
      <w:proofErr w:type="spellStart"/>
      <w:r>
        <w:rPr>
          <w:rFonts w:ascii="Times New Roman" w:hAnsi="Times New Roman"/>
          <w:sz w:val="24"/>
          <w:szCs w:val="24"/>
        </w:rPr>
        <w:t>Pravíkově</w:t>
      </w:r>
      <w:proofErr w:type="spellEnd"/>
      <w:r>
        <w:rPr>
          <w:rFonts w:ascii="Times New Roman" w:hAnsi="Times New Roman"/>
          <w:sz w:val="24"/>
          <w:szCs w:val="24"/>
        </w:rPr>
        <w:t xml:space="preserve"> vzorek 30 kusů ryb ze sledovaných žlabů, u kterých byly zjišťovány délko-hmotnostní parametry</w:t>
      </w:r>
      <w:r w:rsidR="00744E67">
        <w:rPr>
          <w:rFonts w:ascii="Times New Roman" w:hAnsi="Times New Roman"/>
          <w:sz w:val="24"/>
          <w:szCs w:val="24"/>
        </w:rPr>
        <w:t>. Dále bylo odebráno deset kusů ryb od každé varianty, které byly usmrceny a dále převezeny pro další zpracování na Oddělení Rybářství a hydrobiologie Mendlovy university v Brně, kde byly dále zpracovány. Z ryb byly připraveny vzorky pro stanovení složení svaloviny ryb (dusíkaté látky, tuk, profil a obsah mastných kyselin,sušina).</w:t>
      </w:r>
      <w:r w:rsidR="000F26A7">
        <w:rPr>
          <w:rFonts w:ascii="Times New Roman" w:hAnsi="Times New Roman"/>
          <w:sz w:val="24"/>
          <w:szCs w:val="24"/>
        </w:rPr>
        <w:t xml:space="preserve"> Dále byly měřeny hydrochemické parametry vody v recirkulačním systému</w:t>
      </w:r>
    </w:p>
    <w:p w:rsidR="00B73062" w:rsidRDefault="00744E67" w:rsidP="007A0F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B73062">
        <w:rPr>
          <w:rFonts w:ascii="Times New Roman" w:hAnsi="Times New Roman"/>
          <w:sz w:val="24"/>
          <w:szCs w:val="24"/>
        </w:rPr>
        <w:t>ýstup aktivity:</w:t>
      </w:r>
    </w:p>
    <w:p w:rsidR="00886E87" w:rsidRPr="00886E87" w:rsidRDefault="00886E87" w:rsidP="00886E87">
      <w:pPr>
        <w:jc w:val="both"/>
        <w:rPr>
          <w:rFonts w:ascii="Times New Roman" w:hAnsi="Times New Roman"/>
          <w:sz w:val="24"/>
          <w:szCs w:val="24"/>
        </w:rPr>
      </w:pPr>
      <w:r w:rsidRPr="00886E87">
        <w:rPr>
          <w:rFonts w:ascii="Times New Roman" w:hAnsi="Times New Roman"/>
          <w:sz w:val="24"/>
          <w:szCs w:val="24"/>
        </w:rPr>
        <w:t>Metodika</w:t>
      </w:r>
      <w:r>
        <w:rPr>
          <w:rFonts w:ascii="Times New Roman" w:hAnsi="Times New Roman"/>
          <w:sz w:val="24"/>
          <w:szCs w:val="24"/>
        </w:rPr>
        <w:t>:</w:t>
      </w:r>
      <w:r w:rsidRPr="00886E87">
        <w:rPr>
          <w:rFonts w:ascii="Times New Roman" w:hAnsi="Times New Roman"/>
          <w:sz w:val="24"/>
          <w:szCs w:val="24"/>
        </w:rPr>
        <w:t xml:space="preserve"> Stabilizace kyselinové neutralizační kapacity v intenzívním recirkulačním systému Dánského typu.</w:t>
      </w:r>
    </w:p>
    <w:p w:rsidR="00886E87" w:rsidRPr="00886E87" w:rsidRDefault="00886E87" w:rsidP="00886E87">
      <w:pPr>
        <w:jc w:val="both"/>
        <w:rPr>
          <w:rFonts w:ascii="Times New Roman" w:hAnsi="Times New Roman"/>
          <w:sz w:val="24"/>
          <w:szCs w:val="24"/>
        </w:rPr>
      </w:pPr>
      <w:r w:rsidRPr="00886E87">
        <w:rPr>
          <w:rFonts w:ascii="Times New Roman" w:hAnsi="Times New Roman"/>
          <w:sz w:val="24"/>
          <w:szCs w:val="24"/>
        </w:rPr>
        <w:t xml:space="preserve">Lang, Š., </w:t>
      </w:r>
      <w:proofErr w:type="spellStart"/>
      <w:r w:rsidRPr="00886E87">
        <w:rPr>
          <w:rFonts w:ascii="Times New Roman" w:hAnsi="Times New Roman"/>
          <w:sz w:val="24"/>
          <w:szCs w:val="24"/>
        </w:rPr>
        <w:t>Kopp</w:t>
      </w:r>
      <w:proofErr w:type="spellEnd"/>
      <w:r w:rsidRPr="00886E87">
        <w:rPr>
          <w:rFonts w:ascii="Times New Roman" w:hAnsi="Times New Roman"/>
          <w:sz w:val="24"/>
          <w:szCs w:val="24"/>
        </w:rPr>
        <w:t>, R., Vítek, T., Mareš, J.</w:t>
      </w:r>
    </w:p>
    <w:p w:rsidR="00886E87" w:rsidRDefault="00886E87" w:rsidP="007A0FC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26A7" w:rsidRDefault="000F26A7" w:rsidP="007A0FC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44E67" w:rsidRDefault="00744E67" w:rsidP="007A0FC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73062" w:rsidRPr="007A0FC2" w:rsidRDefault="00B73062" w:rsidP="007A0FC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73062" w:rsidRPr="007A0FC2" w:rsidSect="004A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A0FC2"/>
    <w:rsid w:val="000F26A7"/>
    <w:rsid w:val="00240453"/>
    <w:rsid w:val="002F437D"/>
    <w:rsid w:val="00302E35"/>
    <w:rsid w:val="004432E0"/>
    <w:rsid w:val="004A571A"/>
    <w:rsid w:val="005D2447"/>
    <w:rsid w:val="006153D6"/>
    <w:rsid w:val="00744E67"/>
    <w:rsid w:val="007A0FC2"/>
    <w:rsid w:val="007A50A6"/>
    <w:rsid w:val="00886E87"/>
    <w:rsid w:val="009704DA"/>
    <w:rsid w:val="009B22D7"/>
    <w:rsid w:val="00A76049"/>
    <w:rsid w:val="00B73062"/>
    <w:rsid w:val="00CA4F48"/>
    <w:rsid w:val="00CE4D5B"/>
    <w:rsid w:val="00C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7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HP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milca</dc:creator>
  <cp:lastModifiedBy>tomvit</cp:lastModifiedBy>
  <cp:revision>2</cp:revision>
  <dcterms:created xsi:type="dcterms:W3CDTF">2011-10-29T14:11:00Z</dcterms:created>
  <dcterms:modified xsi:type="dcterms:W3CDTF">2011-10-29T14:11:00Z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1066747574</vt:i4>
  </property>
  <property fmtid="{D5CDD505-2E9C-101B-9397-08002B2CF9AE}" pid="3" name="_EmailSubject">
    <vt:lpwstr>Chládek - projekt doktorand - startovací pozice</vt:lpwstr>
  </property>
  <property fmtid="{D5CDD505-2E9C-101B-9397-08002B2CF9AE}" pid="4" name="_AuthorEmail">
    <vt:lpwstr>chladek@mendelu.cz</vt:lpwstr>
  </property>
  <property fmtid="{D5CDD505-2E9C-101B-9397-08002B2CF9AE}" pid="5" name="_AuthorEmailDisplayName">
    <vt:lpwstr>Gustav Chládek</vt:lpwstr>
  </property>
  <property fmtid="{D5CDD505-2E9C-101B-9397-08002B2CF9AE}" pid="6" name="_ReviewingToolsShownOnce">
    <vt:lpwstr/>
  </property>
</Properties>
</file>